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C" w:rsidRPr="00DB6E1C" w:rsidRDefault="00DB6E1C" w:rsidP="00DB6E1C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>Приложение</w:t>
      </w:r>
    </w:p>
    <w:p w:rsidR="00DB6E1C" w:rsidRPr="00DB6E1C" w:rsidRDefault="00DB6E1C" w:rsidP="00DB6E1C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 xml:space="preserve">к приказу Управления Роскомнадзора </w:t>
      </w:r>
    </w:p>
    <w:p w:rsidR="00DB6E1C" w:rsidRPr="00DB6E1C" w:rsidRDefault="00DB6E1C" w:rsidP="001B4A71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 xml:space="preserve">по </w:t>
      </w:r>
      <w:r w:rsidR="001B4A71">
        <w:rPr>
          <w:szCs w:val="24"/>
        </w:rPr>
        <w:t>Забайкальскому краю</w:t>
      </w:r>
    </w:p>
    <w:p w:rsidR="00DB6E1C" w:rsidRPr="00DB6E1C" w:rsidRDefault="00DB6E1C" w:rsidP="00DB6E1C">
      <w:pPr>
        <w:ind w:left="10065"/>
        <w:jc w:val="center"/>
        <w:rPr>
          <w:rFonts w:ascii="Times New Roman" w:hAnsi="Times New Roman" w:cs="Times New Roman"/>
        </w:rPr>
      </w:pPr>
      <w:r w:rsidRPr="00DB6E1C">
        <w:rPr>
          <w:rFonts w:ascii="Times New Roman" w:hAnsi="Times New Roman" w:cs="Times New Roman"/>
        </w:rPr>
        <w:t>от «</w:t>
      </w:r>
      <w:r w:rsidR="003A1FB2">
        <w:rPr>
          <w:rFonts w:ascii="Times New Roman" w:hAnsi="Times New Roman" w:cs="Times New Roman"/>
        </w:rPr>
        <w:t>28</w:t>
      </w:r>
      <w:r w:rsidRPr="00DB6E1C">
        <w:rPr>
          <w:rFonts w:ascii="Times New Roman" w:hAnsi="Times New Roman" w:cs="Times New Roman"/>
        </w:rPr>
        <w:t>»</w:t>
      </w:r>
      <w:r w:rsidR="003A1FB2">
        <w:rPr>
          <w:rFonts w:ascii="Times New Roman" w:hAnsi="Times New Roman" w:cs="Times New Roman"/>
        </w:rPr>
        <w:t xml:space="preserve"> февраля</w:t>
      </w:r>
      <w:r w:rsidRPr="00C75056">
        <w:rPr>
          <w:rFonts w:ascii="Times New Roman" w:hAnsi="Times New Roman" w:cs="Times New Roman"/>
        </w:rPr>
        <w:t xml:space="preserve"> </w:t>
      </w:r>
      <w:r w:rsidRPr="00DB6E1C">
        <w:rPr>
          <w:rFonts w:ascii="Times New Roman" w:hAnsi="Times New Roman" w:cs="Times New Roman"/>
        </w:rPr>
        <w:t>202</w:t>
      </w:r>
      <w:r w:rsidR="00610004">
        <w:rPr>
          <w:rFonts w:ascii="Times New Roman" w:hAnsi="Times New Roman" w:cs="Times New Roman"/>
        </w:rPr>
        <w:t>2</w:t>
      </w:r>
      <w:r w:rsidRPr="00DB6E1C">
        <w:rPr>
          <w:rFonts w:ascii="Times New Roman" w:hAnsi="Times New Roman" w:cs="Times New Roman"/>
        </w:rPr>
        <w:t xml:space="preserve"> г. № </w:t>
      </w:r>
      <w:r w:rsidR="003A1FB2">
        <w:rPr>
          <w:rFonts w:ascii="Times New Roman" w:hAnsi="Times New Roman" w:cs="Times New Roman"/>
        </w:rPr>
        <w:t>24</w:t>
      </w:r>
    </w:p>
    <w:p w:rsidR="00DB6E1C" w:rsidRPr="00DB6E1C" w:rsidRDefault="00DB6E1C" w:rsidP="00DB6E1C">
      <w:pPr>
        <w:ind w:left="10065"/>
        <w:jc w:val="center"/>
        <w:rPr>
          <w:rFonts w:ascii="Times New Roman" w:hAnsi="Times New Roman" w:cs="Times New Roman"/>
        </w:rPr>
      </w:pPr>
    </w:p>
    <w:p w:rsidR="00DB6E1C" w:rsidRPr="00DB6E1C" w:rsidRDefault="00DB6E1C" w:rsidP="00DB6E1C">
      <w:pPr>
        <w:jc w:val="center"/>
        <w:rPr>
          <w:rFonts w:ascii="Times New Roman" w:hAnsi="Times New Roman" w:cs="Times New Roman"/>
        </w:rPr>
      </w:pPr>
    </w:p>
    <w:p w:rsidR="00DB6E1C" w:rsidRPr="00610004" w:rsidRDefault="00610004" w:rsidP="00DB6E1C">
      <w:pPr>
        <w:jc w:val="center"/>
        <w:rPr>
          <w:rFonts w:ascii="Times New Roman" w:hAnsi="Times New Roman" w:cs="Times New Roman"/>
          <w:sz w:val="28"/>
        </w:rPr>
      </w:pPr>
      <w:r w:rsidRPr="00610004">
        <w:rPr>
          <w:rFonts w:ascii="Times New Roman" w:hAnsi="Times New Roman" w:cs="Times New Roman"/>
          <w:sz w:val="28"/>
        </w:rPr>
        <w:t>ПЛАН</w:t>
      </w:r>
    </w:p>
    <w:p w:rsidR="00DB6E1C" w:rsidRPr="00610004" w:rsidRDefault="00DB6E1C" w:rsidP="00DB6E1C">
      <w:pPr>
        <w:jc w:val="center"/>
        <w:rPr>
          <w:rFonts w:ascii="Times New Roman" w:hAnsi="Times New Roman" w:cs="Times New Roman"/>
          <w:sz w:val="28"/>
        </w:rPr>
      </w:pPr>
      <w:r w:rsidRPr="00610004">
        <w:rPr>
          <w:rFonts w:ascii="Times New Roman" w:hAnsi="Times New Roman" w:cs="Times New Roman"/>
          <w:sz w:val="28"/>
        </w:rPr>
        <w:t xml:space="preserve">Управления Роскомнадзора по </w:t>
      </w:r>
      <w:r w:rsidR="001B4A71">
        <w:rPr>
          <w:rFonts w:ascii="Times New Roman" w:hAnsi="Times New Roman" w:cs="Times New Roman"/>
          <w:sz w:val="28"/>
        </w:rPr>
        <w:t>Забайкальскому краю</w:t>
      </w:r>
    </w:p>
    <w:p w:rsidR="00DB6E1C" w:rsidRPr="00610004" w:rsidRDefault="00DB6E1C" w:rsidP="00DB6E1C">
      <w:pPr>
        <w:jc w:val="center"/>
        <w:rPr>
          <w:rFonts w:ascii="Times New Roman" w:hAnsi="Times New Roman" w:cs="Times New Roman"/>
          <w:sz w:val="28"/>
        </w:rPr>
      </w:pPr>
      <w:r w:rsidRPr="00610004">
        <w:rPr>
          <w:rFonts w:ascii="Times New Roman" w:hAnsi="Times New Roman" w:cs="Times New Roman"/>
          <w:sz w:val="28"/>
        </w:rPr>
        <w:t>по противодействию коррупции на 2021 - 2024 годы</w:t>
      </w:r>
    </w:p>
    <w:p w:rsidR="00DB6E1C" w:rsidRPr="00DB6E1C" w:rsidRDefault="00DB6E1C" w:rsidP="00DB6E1C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364"/>
        <w:gridCol w:w="2295"/>
        <w:gridCol w:w="1984"/>
        <w:gridCol w:w="4820"/>
      </w:tblGrid>
      <w:tr w:rsidR="00DB6E1C" w:rsidRPr="00611237" w:rsidTr="00DB6E1C">
        <w:tc>
          <w:tcPr>
            <w:tcW w:w="671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4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95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Ожидаемый результат</w:t>
            </w:r>
          </w:p>
        </w:tc>
      </w:tr>
      <w:tr w:rsidR="00DB6E1C" w:rsidRPr="00611237" w:rsidTr="00DB6E1C">
        <w:trPr>
          <w:trHeight w:val="473"/>
        </w:trPr>
        <w:tc>
          <w:tcPr>
            <w:tcW w:w="15134" w:type="dxa"/>
            <w:gridSpan w:val="5"/>
            <w:vAlign w:val="center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b/>
                <w:color w:val="auto"/>
                <w:sz w:val="28"/>
              </w:rP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295" w:type="dxa"/>
          </w:tcPr>
          <w:p w:rsidR="00AA71BA" w:rsidRPr="00611237" w:rsidRDefault="001B4A71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 -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начальник ОКНС</w:t>
            </w:r>
            <w:r w:rsidR="00AA71BA" w:rsidRPr="00611237">
              <w:rPr>
                <w:color w:val="auto"/>
                <w:sz w:val="24"/>
                <w:szCs w:val="24"/>
              </w:rPr>
              <w:t>МК</w:t>
            </w:r>
            <w:r w:rsidR="00DB6E1C" w:rsidRPr="00611237">
              <w:rPr>
                <w:color w:val="auto"/>
                <w:sz w:val="24"/>
                <w:szCs w:val="24"/>
              </w:rPr>
              <w:t>,</w:t>
            </w:r>
          </w:p>
          <w:p w:rsidR="001B4A71" w:rsidRPr="00611237" w:rsidRDefault="00DB6E1C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 w:rsidR="001B4A71"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 w:rsidR="001B4A71"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="00AA71BA"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</w:t>
            </w:r>
            <w:r w:rsidR="00610004" w:rsidRPr="00611237">
              <w:rPr>
                <w:color w:val="auto"/>
                <w:sz w:val="24"/>
                <w:szCs w:val="24"/>
              </w:rPr>
              <w:t> г. февраль 2023 г. февраль 2024 </w:t>
            </w:r>
            <w:r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ств гр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>ажданского назначения.</w:t>
            </w:r>
          </w:p>
        </w:tc>
        <w:tc>
          <w:tcPr>
            <w:tcW w:w="2295" w:type="dxa"/>
          </w:tcPr>
          <w:p w:rsidR="00343082" w:rsidRDefault="001B4A71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E85113" w:rsidRPr="00611237" w:rsidRDefault="00E8511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  <w:p w:rsidR="00343082" w:rsidRPr="00611237" w:rsidRDefault="00343082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ств гр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>ажданского назначения, предложения по минимизации коррупционных рисков.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обобщение опыта и оценка работы по предоставлению государственной услуги по выдаче разрешений на применение франкировальных 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машин.</w:t>
            </w:r>
          </w:p>
        </w:tc>
        <w:tc>
          <w:tcPr>
            <w:tcW w:w="2295" w:type="dxa"/>
          </w:tcPr>
          <w:p w:rsidR="00343082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E85113" w:rsidRPr="00611237" w:rsidRDefault="00E85113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апрель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2022</w:t>
            </w:r>
            <w:r w:rsidR="00610004" w:rsidRPr="00611237">
              <w:rPr>
                <w:color w:val="auto"/>
                <w:sz w:val="24"/>
                <w:szCs w:val="24"/>
              </w:rPr>
              <w:t> </w:t>
            </w:r>
            <w:r w:rsidRPr="00611237">
              <w:rPr>
                <w:color w:val="auto"/>
                <w:sz w:val="24"/>
                <w:szCs w:val="24"/>
              </w:rPr>
              <w:t>г. апрель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2023</w:t>
            </w:r>
            <w:r w:rsidR="00610004" w:rsidRPr="00611237">
              <w:rPr>
                <w:color w:val="auto"/>
                <w:sz w:val="24"/>
                <w:szCs w:val="24"/>
              </w:rPr>
              <w:t> </w:t>
            </w:r>
            <w:r w:rsidRPr="00611237">
              <w:rPr>
                <w:color w:val="auto"/>
                <w:sz w:val="24"/>
                <w:szCs w:val="24"/>
              </w:rPr>
              <w:t>г. апрель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2024</w:t>
            </w:r>
            <w:r w:rsidR="00610004" w:rsidRPr="00611237">
              <w:rPr>
                <w:color w:val="auto"/>
                <w:sz w:val="24"/>
                <w:szCs w:val="24"/>
              </w:rPr>
              <w:t> </w:t>
            </w:r>
            <w:r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2295" w:type="dxa"/>
          </w:tcPr>
          <w:p w:rsidR="001B4A71" w:rsidRPr="00611237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343082" w:rsidRPr="00611237" w:rsidRDefault="00E8511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</w:t>
            </w:r>
            <w:r>
              <w:rPr>
                <w:color w:val="auto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2022 г.</w:t>
            </w:r>
          </w:p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 xml:space="preserve">об оценке работы по предоставлению государственной услуги по выдаче разрешений на применение судовых радиостанций,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предложения по минимизации коррупционных рисков.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295" w:type="dxa"/>
          </w:tcPr>
          <w:p w:rsidR="001B4A71" w:rsidRPr="00611237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343082" w:rsidRPr="00611237" w:rsidRDefault="00E8511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 г.</w:t>
            </w:r>
          </w:p>
          <w:p w:rsidR="00610004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295" w:type="dxa"/>
          </w:tcPr>
          <w:p w:rsidR="001B4A71" w:rsidRPr="00611237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1B4A71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начальник </w:t>
            </w:r>
            <w:r w:rsidRPr="00611237">
              <w:rPr>
                <w:color w:val="auto"/>
                <w:sz w:val="24"/>
                <w:szCs w:val="24"/>
              </w:rPr>
              <w:t>ОКНСМК,</w:t>
            </w:r>
          </w:p>
          <w:p w:rsidR="001B4A71" w:rsidRPr="00611237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Ю.А. </w:t>
            </w:r>
            <w:proofErr w:type="spellStart"/>
            <w:r>
              <w:rPr>
                <w:color w:val="auto"/>
                <w:sz w:val="24"/>
                <w:szCs w:val="24"/>
              </w:rPr>
              <w:t>Литавина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ОЗПСПДиПР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347EC1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  <w:p w:rsidR="00E85113" w:rsidRPr="00611237" w:rsidRDefault="00E85113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16"/>
                <w:szCs w:val="16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2295" w:type="dxa"/>
          </w:tcPr>
          <w:p w:rsidR="001B4A71" w:rsidRPr="00611237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1B4A71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начальник </w:t>
            </w:r>
            <w:r w:rsidRPr="00611237">
              <w:rPr>
                <w:color w:val="auto"/>
                <w:sz w:val="24"/>
                <w:szCs w:val="24"/>
              </w:rPr>
              <w:t>ОКНСМК,</w:t>
            </w:r>
          </w:p>
          <w:p w:rsidR="001B4A71" w:rsidRPr="00611237" w:rsidRDefault="001B4A71" w:rsidP="001B4A7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Ю.А. </w:t>
            </w:r>
            <w:proofErr w:type="spellStart"/>
            <w:r>
              <w:rPr>
                <w:color w:val="auto"/>
                <w:sz w:val="24"/>
                <w:szCs w:val="24"/>
              </w:rPr>
              <w:t>Литавина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ОЗПСПДиПР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343082" w:rsidRDefault="001B4A71" w:rsidP="001B4A71">
            <w:pPr>
              <w:pStyle w:val="1"/>
              <w:shd w:val="clear" w:color="auto" w:fill="auto"/>
              <w:spacing w:line="26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  <w:p w:rsidR="00E85113" w:rsidRPr="00611237" w:rsidRDefault="00E85113" w:rsidP="001B4A71">
            <w:pPr>
              <w:pStyle w:val="1"/>
              <w:shd w:val="clear" w:color="auto" w:fill="auto"/>
              <w:spacing w:line="26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</w:t>
            </w:r>
            <w:r>
              <w:rPr>
                <w:color w:val="auto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610004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июль 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DB6E1C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Выявление фактов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невозбуждения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DB6E1C" w:rsidRPr="00611237" w:rsidTr="00347EC1">
        <w:trPr>
          <w:trHeight w:val="1054"/>
        </w:trPr>
        <w:tc>
          <w:tcPr>
            <w:tcW w:w="15134" w:type="dxa"/>
            <w:gridSpan w:val="5"/>
            <w:vAlign w:val="center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b/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lastRenderedPageBreak/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DB6E1C" w:rsidRPr="00611237" w:rsidRDefault="00DB6E1C" w:rsidP="00E85113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рассмотрение на Комиссии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Роскомнадзор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а по </w:t>
            </w:r>
            <w:r w:rsidR="00E85113">
              <w:rPr>
                <w:color w:val="auto"/>
                <w:sz w:val="24"/>
                <w:szCs w:val="24"/>
              </w:rPr>
              <w:t>Забайкальскому краю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(далее - Управление)</w:t>
            </w:r>
            <w:r w:rsidRPr="00611237">
              <w:rPr>
                <w:color w:val="auto"/>
                <w:sz w:val="24"/>
                <w:szCs w:val="24"/>
              </w:rPr>
              <w:t xml:space="preserve">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по предупреждению коррупции, в т.ч. реализации ведомственного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плана.</w:t>
            </w:r>
          </w:p>
        </w:tc>
        <w:tc>
          <w:tcPr>
            <w:tcW w:w="2295" w:type="dxa"/>
          </w:tcPr>
          <w:p w:rsidR="00C91E8B" w:rsidRPr="00611237" w:rsidRDefault="00C91E8B" w:rsidP="00347EC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DB6E1C" w:rsidRDefault="00610004" w:rsidP="00347EC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C91E8B" w:rsidRDefault="00C91E8B" w:rsidP="00347EC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начальник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Pr="00611237" w:rsidRDefault="00E85113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 w:rsidR="00610004" w:rsidRPr="00611237">
              <w:rPr>
                <w:color w:val="auto"/>
                <w:sz w:val="24"/>
                <w:szCs w:val="24"/>
              </w:rPr>
              <w:t>Управлении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4" w:type="dxa"/>
          </w:tcPr>
          <w:p w:rsidR="00DB6E1C" w:rsidRPr="00611237" w:rsidRDefault="00DB6E1C" w:rsidP="00BD548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</w:t>
            </w:r>
            <w:r w:rsidR="00BD5483"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 w:rsidR="00BD5483">
              <w:rPr>
                <w:color w:val="auto"/>
                <w:sz w:val="24"/>
                <w:szCs w:val="24"/>
              </w:rPr>
              <w:t xml:space="preserve"> по Забайкальскому краю</w:t>
            </w:r>
            <w:r w:rsidRPr="00611237">
              <w:rPr>
                <w:color w:val="auto"/>
                <w:sz w:val="24"/>
                <w:szCs w:val="24"/>
              </w:rPr>
              <w:t xml:space="preserve"> в информационн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телекоммуникационной сети «Интернет» на официальном сайте </w:t>
            </w:r>
            <w:r w:rsidR="00BD5483">
              <w:rPr>
                <w:color w:val="auto"/>
                <w:sz w:val="24"/>
                <w:szCs w:val="24"/>
              </w:rPr>
              <w:t>Управления.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начальник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343082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 течение 14 рабочих дней со дня истечения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срока, установленного для подачи указанных сведений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6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в подразделе, посвященном вопросам противодействия коррупции, в информационно-телекоммуникационной сети «Интернет» на официальном сайте </w:t>
            </w:r>
            <w:r w:rsidR="00E85113">
              <w:rPr>
                <w:color w:val="auto"/>
                <w:sz w:val="24"/>
                <w:szCs w:val="24"/>
              </w:rPr>
              <w:t xml:space="preserve">Управления </w:t>
            </w:r>
            <w:r w:rsidRPr="00611237">
              <w:rPr>
                <w:color w:val="auto"/>
                <w:sz w:val="24"/>
                <w:szCs w:val="24"/>
              </w:rPr>
              <w:t>Роскомнадзора</w:t>
            </w:r>
            <w:r w:rsidR="00E85113">
              <w:rPr>
                <w:color w:val="auto"/>
                <w:sz w:val="24"/>
                <w:szCs w:val="24"/>
              </w:rPr>
              <w:t xml:space="preserve"> по Забайкальскому краю</w:t>
            </w:r>
            <w:r w:rsidRPr="00611237">
              <w:rPr>
                <w:color w:val="auto"/>
                <w:sz w:val="24"/>
                <w:szCs w:val="24"/>
              </w:rPr>
              <w:t xml:space="preserve"> и на официальн</w:t>
            </w:r>
            <w:r w:rsidR="00610004" w:rsidRPr="00611237">
              <w:rPr>
                <w:color w:val="auto"/>
                <w:sz w:val="24"/>
                <w:szCs w:val="24"/>
              </w:rPr>
              <w:t>ом</w:t>
            </w:r>
            <w:r w:rsidRPr="00611237">
              <w:rPr>
                <w:color w:val="auto"/>
                <w:sz w:val="24"/>
                <w:szCs w:val="24"/>
              </w:rPr>
              <w:t xml:space="preserve"> сайт</w:t>
            </w:r>
            <w:r w:rsidR="00610004" w:rsidRPr="00611237">
              <w:rPr>
                <w:color w:val="auto"/>
                <w:sz w:val="24"/>
                <w:szCs w:val="24"/>
              </w:rPr>
              <w:t>е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начальник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343082" w:rsidRPr="00611237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июнь сентябрь 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и иных правонарушений 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Роскомнадзоре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начальник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610004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  <w:p w:rsidR="00E85113" w:rsidRPr="00611237" w:rsidRDefault="00E85113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820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</w:t>
            </w:r>
            <w:r w:rsidR="00AA71BA" w:rsidRPr="00611237">
              <w:rPr>
                <w:color w:val="auto"/>
                <w:sz w:val="24"/>
                <w:szCs w:val="24"/>
              </w:rPr>
              <w:t>ителю 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о ставших известными фактах коррупционных проявлений.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4" w:type="dxa"/>
          </w:tcPr>
          <w:p w:rsidR="00DB6E1C" w:rsidRPr="00611237" w:rsidRDefault="00DB6E1C" w:rsidP="00C56CF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</w:t>
            </w:r>
            <w:r w:rsidR="00C56CFC">
              <w:rPr>
                <w:color w:val="auto"/>
                <w:sz w:val="24"/>
                <w:szCs w:val="24"/>
              </w:rPr>
              <w:t xml:space="preserve">анием еженедельно руководства Управления </w:t>
            </w:r>
            <w:r w:rsidRPr="00611237">
              <w:rPr>
                <w:color w:val="auto"/>
                <w:sz w:val="24"/>
                <w:szCs w:val="24"/>
              </w:rPr>
              <w:t>о ходе декларационной кампании и повышения исполнительской дисциплины.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начальник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DB6E1C" w:rsidRPr="00611237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</w:tc>
        <w:tc>
          <w:tcPr>
            <w:tcW w:w="198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 март апрель</w:t>
            </w:r>
          </w:p>
          <w:p w:rsidR="00347EC1" w:rsidRPr="00611237" w:rsidRDefault="00610004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DB6E1C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6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610004" w:rsidRPr="00611237" w:rsidRDefault="00610004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347EC1" w:rsidRPr="00611237" w:rsidRDefault="00347EC1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8"/>
                <w:szCs w:val="24"/>
              </w:rPr>
            </w:pPr>
          </w:p>
          <w:p w:rsidR="00DB6E1C" w:rsidRPr="00611237" w:rsidRDefault="00DB6E1C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DB6E1C" w:rsidRPr="00611237" w:rsidRDefault="00610004" w:rsidP="00347EC1">
            <w:pPr>
              <w:pStyle w:val="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руководству Роскомнадзора о ходе декларационной кампании.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Ежеквартальное представление сведений</w:t>
            </w:r>
          </w:p>
          <w:p w:rsidR="00DB6E1C" w:rsidRPr="00611237" w:rsidRDefault="00DB6E1C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 ходе реализации мероприятий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по</w:t>
            </w:r>
            <w:proofErr w:type="gramEnd"/>
          </w:p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противодействию коррупции в </w:t>
            </w:r>
            <w:proofErr w:type="spellStart"/>
            <w:r w:rsidR="00610004" w:rsidRPr="00611237">
              <w:rPr>
                <w:color w:val="auto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E85113" w:rsidRPr="00611237" w:rsidRDefault="00E85113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май</w:t>
            </w: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август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ноябрь</w:t>
            </w: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347EC1" w:rsidRPr="00611237" w:rsidRDefault="00347EC1" w:rsidP="00347EC1">
            <w:pPr>
              <w:pStyle w:val="1"/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май</w:t>
            </w: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август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ноябрь</w:t>
            </w: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347EC1" w:rsidRPr="00611237" w:rsidRDefault="00347EC1" w:rsidP="00347EC1">
            <w:pPr>
              <w:pStyle w:val="1"/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май</w:t>
            </w: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август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ноябрь</w:t>
            </w:r>
          </w:p>
          <w:p w:rsidR="00DB6E1C" w:rsidRPr="00611237" w:rsidRDefault="00DB6E1C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Обобщение фактов нарушения</w:t>
            </w:r>
          </w:p>
          <w:p w:rsidR="00DB6E1C" w:rsidRPr="00611237" w:rsidRDefault="00DB6E1C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государственными служащими</w:t>
            </w:r>
          </w:p>
          <w:p w:rsidR="00DB6E1C" w:rsidRPr="00611237" w:rsidRDefault="00DB6E1C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законодательства Российской Федерации</w:t>
            </w:r>
          </w:p>
          <w:p w:rsidR="00DB6E1C" w:rsidRPr="00611237" w:rsidRDefault="00DB6E1C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 противодействии коррупции.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B6E1C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E85113" w:rsidRPr="00611237" w:rsidRDefault="00E85113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г.</w:t>
            </w:r>
            <w:r w:rsidRPr="00611237">
              <w:rPr>
                <w:color w:val="auto"/>
                <w:sz w:val="24"/>
                <w:szCs w:val="24"/>
              </w:rPr>
              <w:t xml:space="preserve"> ноябрь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 и доклад этих фактов руководству Роскомнадзора.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 xml:space="preserve">Управления </w:t>
            </w:r>
          </w:p>
          <w:p w:rsidR="00307BFB" w:rsidRPr="00611237" w:rsidRDefault="00307BF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Подготовка аналитической записки председателю Комиссии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 выявленных фактах конфликта интересов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 для дальнейшего представления решения комиссии на рассмотрение руководителю Управления для принятия решения об устранении</w:t>
            </w:r>
            <w:proofErr w:type="gramEnd"/>
            <w:r w:rsidR="00AA71BA" w:rsidRPr="00611237">
              <w:rPr>
                <w:color w:val="auto"/>
                <w:sz w:val="24"/>
                <w:szCs w:val="24"/>
              </w:rPr>
              <w:t xml:space="preserve"> фактов конфликта интересов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4" w:type="dxa"/>
          </w:tcPr>
          <w:p w:rsidR="00AA71BA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11237">
              <w:rPr>
                <w:color w:val="auto"/>
                <w:sz w:val="24"/>
                <w:szCs w:val="24"/>
              </w:rPr>
              <w:t xml:space="preserve">Представление в </w:t>
            </w:r>
            <w:proofErr w:type="spellStart"/>
            <w:r w:rsidR="00610004" w:rsidRPr="00611237">
              <w:rPr>
                <w:color w:val="auto"/>
                <w:sz w:val="24"/>
                <w:szCs w:val="24"/>
              </w:rPr>
              <w:t>Роскомнадзор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отчета о правоприменительной практике, связанной с реализацией Федерального закона от 3 декабря 2012 г. № 230-Ф3 </w:t>
            </w:r>
            <w:r w:rsidR="00610004" w:rsidRPr="00611237">
              <w:rPr>
                <w:color w:val="auto"/>
                <w:sz w:val="24"/>
                <w:szCs w:val="24"/>
              </w:rPr>
              <w:t>"</w:t>
            </w:r>
            <w:r w:rsidRPr="00611237">
              <w:rPr>
                <w:color w:val="auto"/>
                <w:sz w:val="24"/>
                <w:szCs w:val="24"/>
              </w:rPr>
              <w:t xml:space="preserve">О контроле за соответствием расходов лиц, замещающих государственные должности, иных лиц их доходам, предложений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</w:t>
            </w:r>
            <w:r w:rsidR="00610004" w:rsidRPr="00611237">
              <w:rPr>
                <w:color w:val="auto"/>
                <w:sz w:val="24"/>
                <w:szCs w:val="24"/>
              </w:rPr>
              <w:t>" (по запросу</w:t>
            </w:r>
            <w:proofErr w:type="gramEnd"/>
            <w:r w:rsidR="00610004" w:rsidRPr="00611237">
              <w:rPr>
                <w:color w:val="auto"/>
                <w:sz w:val="24"/>
                <w:szCs w:val="24"/>
              </w:rPr>
              <w:t xml:space="preserve"> Роскомнадзора)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 xml:space="preserve">Управления </w:t>
            </w:r>
          </w:p>
          <w:p w:rsidR="00307BFB" w:rsidRPr="00611237" w:rsidRDefault="00307BF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82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до 20 апреля 2023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фактов несоблюдения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DB6E1C" w:rsidRPr="00611237" w:rsidTr="00CB620F">
        <w:tc>
          <w:tcPr>
            <w:tcW w:w="15134" w:type="dxa"/>
            <w:gridSpan w:val="5"/>
          </w:tcPr>
          <w:p w:rsidR="00DB6E1C" w:rsidRPr="00611237" w:rsidRDefault="00DB6E1C" w:rsidP="00AA71BA">
            <w:pPr>
              <w:pStyle w:val="52"/>
              <w:shd w:val="clear" w:color="auto" w:fill="auto"/>
              <w:spacing w:after="6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611237">
              <w:rPr>
                <w:color w:val="auto"/>
                <w:sz w:val="24"/>
                <w:szCs w:val="24"/>
              </w:rPr>
              <w:t>. Выявление и систематизация причин и условий проявления коррупции и иных правонарушений в деятельности</w:t>
            </w:r>
          </w:p>
          <w:p w:rsidR="00DB6E1C" w:rsidRPr="00611237" w:rsidRDefault="00DB6E1C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t>Роскомнадзора, мониторинг коррупционных рисков и их устранение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10004"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проведение оценок коррупционных рисков, возникающих при реализации </w:t>
            </w:r>
            <w:r w:rsidR="00610004" w:rsidRPr="00611237">
              <w:rPr>
                <w:color w:val="auto"/>
                <w:sz w:val="24"/>
                <w:szCs w:val="24"/>
              </w:rPr>
              <w:t>Управлением</w:t>
            </w:r>
            <w:r w:rsidRPr="00611237">
              <w:rPr>
                <w:color w:val="auto"/>
                <w:sz w:val="24"/>
                <w:szCs w:val="24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начальник </w:t>
            </w:r>
            <w:r w:rsidRPr="00611237">
              <w:rPr>
                <w:color w:val="auto"/>
                <w:sz w:val="24"/>
                <w:szCs w:val="24"/>
              </w:rPr>
              <w:t>ОКНСМК,</w:t>
            </w:r>
          </w:p>
          <w:p w:rsidR="00C91E8B" w:rsidRPr="00611237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Ю.А. </w:t>
            </w:r>
            <w:proofErr w:type="spellStart"/>
            <w:r>
              <w:rPr>
                <w:color w:val="auto"/>
                <w:sz w:val="24"/>
                <w:szCs w:val="24"/>
              </w:rPr>
              <w:t>Литавина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ОЗПСПДиПР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B6E1C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- заместитель руководителя Управления</w:t>
            </w:r>
          </w:p>
          <w:p w:rsidR="00307BFB" w:rsidRPr="00611237" w:rsidRDefault="00307BF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1237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Определение коррупционно-опасных функций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>, а также корректировка перечня должностей гражданской службы, замещение которых связано с коррупционными рисками. 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10004"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295" w:type="dxa"/>
          </w:tcPr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Default="00C91E8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307BFB" w:rsidRPr="00611237" w:rsidRDefault="00307BFB" w:rsidP="00C91E8B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01.07.2022 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31.12.2022 г.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01.07.2023 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31.12.2023 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01.07.2024 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15.12.2024 г.</w:t>
            </w: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выполнения Плана противодействия коррупции в установленные сроки в полном об</w:t>
            </w:r>
            <w:r w:rsidR="00610004" w:rsidRPr="00611237">
              <w:rPr>
                <w:color w:val="auto"/>
                <w:sz w:val="24"/>
                <w:szCs w:val="24"/>
              </w:rPr>
              <w:t>ъ</w:t>
            </w:r>
            <w:r w:rsidRPr="00611237">
              <w:rPr>
                <w:color w:val="auto"/>
                <w:sz w:val="24"/>
                <w:szCs w:val="24"/>
              </w:rPr>
              <w:t>еме.</w:t>
            </w:r>
          </w:p>
        </w:tc>
      </w:tr>
      <w:tr w:rsidR="00DB6E1C" w:rsidRPr="00611237" w:rsidTr="00610004">
        <w:tc>
          <w:tcPr>
            <w:tcW w:w="671" w:type="dxa"/>
          </w:tcPr>
          <w:p w:rsidR="00DB6E1C" w:rsidRPr="00611237" w:rsidRDefault="00610004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проведение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совещания по вопросам соблюдения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антикоррупционных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стандартов.</w:t>
            </w:r>
          </w:p>
        </w:tc>
        <w:tc>
          <w:tcPr>
            <w:tcW w:w="2295" w:type="dxa"/>
          </w:tcPr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начальник </w:t>
            </w:r>
            <w:r w:rsidRPr="00611237">
              <w:rPr>
                <w:color w:val="auto"/>
                <w:sz w:val="24"/>
                <w:szCs w:val="24"/>
              </w:rPr>
              <w:t>ОКНСМК,</w:t>
            </w:r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Ю.А. </w:t>
            </w:r>
            <w:proofErr w:type="spellStart"/>
            <w:r>
              <w:rPr>
                <w:color w:val="auto"/>
                <w:sz w:val="24"/>
                <w:szCs w:val="24"/>
              </w:rPr>
              <w:t>Литавина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ОЗПСПДиПР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Pr="00611237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91E8B" w:rsidRDefault="00C91E8B" w:rsidP="00C91E8B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AA71BA" w:rsidRDefault="00C91E8B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307BFB" w:rsidRPr="00611237" w:rsidRDefault="00307BFB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8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октябрь 2022 г. октябрь 2023 г. октябрь 2024 г.</w:t>
            </w: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Совещание с приглашением заинтересов</w:t>
            </w:r>
            <w:r w:rsidR="00610004" w:rsidRPr="00611237">
              <w:rPr>
                <w:color w:val="auto"/>
                <w:sz w:val="24"/>
                <w:szCs w:val="24"/>
              </w:rPr>
              <w:t>а</w:t>
            </w:r>
            <w:r w:rsidRPr="00611237">
              <w:rPr>
                <w:color w:val="auto"/>
                <w:sz w:val="24"/>
                <w:szCs w:val="24"/>
              </w:rPr>
              <w:t>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610004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при осуществлении закупок товаров, работ, услуг для обеспечения государственных нужд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295" w:type="dxa"/>
          </w:tcPr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AA71BA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307BFB" w:rsidRPr="00611237" w:rsidRDefault="00307BFB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</w:t>
            </w:r>
            <w:r>
              <w:rPr>
                <w:color w:val="auto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145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610004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6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8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Обеспечение участия лиц, впервые поступивших на государственную службу и замещающих должности, связанные с соблюдением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антикоррупционных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295" w:type="dxa"/>
          </w:tcPr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8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A71BA" w:rsidRPr="00611237" w:rsidRDefault="00DB6E1C" w:rsidP="00611237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Соблюдение государственными служащими, работниками </w:t>
            </w:r>
            <w:r w:rsidR="00610004" w:rsidRPr="00611237">
              <w:rPr>
                <w:color w:val="auto"/>
                <w:sz w:val="24"/>
                <w:szCs w:val="24"/>
              </w:rPr>
              <w:t>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610004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обучение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AA71BA" w:rsidRPr="00611237" w:rsidRDefault="00AA71BA" w:rsidP="00C4635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Соблюдение мер по противодействию коррупции в </w:t>
            </w:r>
            <w:r w:rsidR="00610004" w:rsidRPr="00611237">
              <w:rPr>
                <w:color w:val="auto"/>
                <w:sz w:val="24"/>
                <w:szCs w:val="24"/>
              </w:rPr>
              <w:t>Управлении</w:t>
            </w:r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10004"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обучение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auto"/>
                <w:sz w:val="24"/>
                <w:szCs w:val="24"/>
              </w:rPr>
              <w:t>Кочкарева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сентябрь октябрь ноябрь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DB6E1C" w:rsidRPr="00611237" w:rsidRDefault="00610004" w:rsidP="00610004">
            <w:pPr>
              <w:pStyle w:val="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2024 </w:t>
            </w:r>
            <w:r w:rsidR="00DB6E1C" w:rsidRPr="00611237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 w:rsidR="00610004"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DB6E1C" w:rsidRPr="00611237" w:rsidRDefault="00DB6E1C" w:rsidP="00C56CF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Ежегодная ревизия </w:t>
            </w:r>
            <w:r w:rsidR="00C56CFC">
              <w:rPr>
                <w:color w:val="auto"/>
                <w:sz w:val="24"/>
                <w:szCs w:val="24"/>
              </w:rPr>
              <w:t>нормативных правовых и иных актов</w:t>
            </w:r>
            <w:r w:rsidR="00610004" w:rsidRPr="00611237">
              <w:rPr>
                <w:color w:val="auto"/>
                <w:sz w:val="24"/>
                <w:szCs w:val="24"/>
              </w:rPr>
              <w:t xml:space="preserve"> Управления</w:t>
            </w:r>
            <w:r w:rsidRPr="00611237">
              <w:rPr>
                <w:color w:val="auto"/>
                <w:sz w:val="24"/>
                <w:szCs w:val="24"/>
              </w:rPr>
              <w:t xml:space="preserve"> в сфере противодействия коррупции.</w:t>
            </w:r>
          </w:p>
        </w:tc>
        <w:tc>
          <w:tcPr>
            <w:tcW w:w="2295" w:type="dxa"/>
          </w:tcPr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DB6E1C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307BFB" w:rsidRPr="00611237" w:rsidRDefault="00307BFB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DB6E1C" w:rsidRPr="00611237" w:rsidRDefault="00DB6E1C" w:rsidP="00610004">
            <w:pPr>
              <w:pStyle w:val="1"/>
              <w:shd w:val="clear" w:color="auto" w:fill="auto"/>
              <w:spacing w:line="28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4820" w:type="dxa"/>
          </w:tcPr>
          <w:p w:rsidR="00DB6E1C" w:rsidRPr="00611237" w:rsidRDefault="00DB6E1C" w:rsidP="004B1E88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4B1E88">
              <w:rPr>
                <w:color w:val="auto"/>
                <w:sz w:val="24"/>
                <w:szCs w:val="24"/>
              </w:rPr>
              <w:t xml:space="preserve">Управлением </w:t>
            </w:r>
            <w:r w:rsidRPr="00611237">
              <w:rPr>
                <w:color w:val="auto"/>
                <w:sz w:val="24"/>
                <w:szCs w:val="24"/>
              </w:rPr>
              <w:t xml:space="preserve"> мер по вопросам противодействия коррупции.</w:t>
            </w:r>
          </w:p>
        </w:tc>
      </w:tr>
      <w:tr w:rsidR="00DB6E1C" w:rsidRPr="00611237" w:rsidTr="00DB6E1C">
        <w:tc>
          <w:tcPr>
            <w:tcW w:w="671" w:type="dxa"/>
          </w:tcPr>
          <w:p w:rsidR="00DB6E1C" w:rsidRPr="00611237" w:rsidRDefault="00DB6E1C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10004"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4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Мониторинг соблюдения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2295" w:type="dxa"/>
          </w:tcPr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Е.С. Зимин – начальник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ОКНССв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начальник </w:t>
            </w:r>
            <w:r w:rsidRPr="00611237">
              <w:rPr>
                <w:color w:val="auto"/>
                <w:sz w:val="24"/>
                <w:szCs w:val="24"/>
              </w:rPr>
              <w:t>ОКНСМК,</w:t>
            </w:r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Ю.А. </w:t>
            </w:r>
            <w:proofErr w:type="spellStart"/>
            <w:r>
              <w:rPr>
                <w:color w:val="auto"/>
                <w:sz w:val="24"/>
                <w:szCs w:val="24"/>
              </w:rPr>
              <w:t>Литавина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–н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ачальник </w:t>
            </w:r>
            <w:proofErr w:type="spellStart"/>
            <w:r w:rsidRPr="001B4A71">
              <w:rPr>
                <w:color w:val="auto"/>
                <w:sz w:val="24"/>
                <w:szCs w:val="24"/>
              </w:rPr>
              <w:t>ОЗПСПДиПР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DB6E1C" w:rsidRPr="00611237" w:rsidRDefault="00307BF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610004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июнь сентябрь декабрь 2022 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</w:t>
            </w:r>
            <w:r w:rsidR="00DB6E1C" w:rsidRPr="00611237">
              <w:rPr>
                <w:color w:val="auto"/>
                <w:sz w:val="24"/>
                <w:szCs w:val="24"/>
              </w:rPr>
              <w:t xml:space="preserve">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DB6E1C" w:rsidRPr="00611237" w:rsidRDefault="00DB6E1C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DB6E1C" w:rsidRPr="00611237" w:rsidRDefault="00DB6E1C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</w:tc>
        <w:tc>
          <w:tcPr>
            <w:tcW w:w="4820" w:type="dxa"/>
          </w:tcPr>
          <w:p w:rsidR="00DB6E1C" w:rsidRPr="00611237" w:rsidRDefault="00DB6E1C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610004" w:rsidRPr="00611237" w:rsidTr="00CB620F">
        <w:tc>
          <w:tcPr>
            <w:tcW w:w="15134" w:type="dxa"/>
            <w:gridSpan w:val="5"/>
          </w:tcPr>
          <w:p w:rsidR="00610004" w:rsidRPr="00611237" w:rsidRDefault="00610004" w:rsidP="00AA71BA">
            <w:pPr>
              <w:pStyle w:val="52"/>
              <w:shd w:val="clear" w:color="auto" w:fill="auto"/>
              <w:spacing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IV. Взаимодействие Роскомнадзора с институтами гражданского общества и гражданами, а также создание эффективной системы</w:t>
            </w:r>
          </w:p>
          <w:p w:rsidR="00610004" w:rsidRPr="00611237" w:rsidRDefault="00610004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t>обратной связи, обеспечение доступности информации о деятельности Роскомнадзора</w:t>
            </w:r>
          </w:p>
        </w:tc>
      </w:tr>
      <w:tr w:rsidR="00610004" w:rsidRPr="00611237" w:rsidTr="00DB6E1C">
        <w:tc>
          <w:tcPr>
            <w:tcW w:w="671" w:type="dxa"/>
          </w:tcPr>
          <w:p w:rsidR="00610004" w:rsidRPr="00611237" w:rsidRDefault="00610004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536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Взаимодействие Управления с институтами гражданского общества по вопросам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295" w:type="dxa"/>
          </w:tcPr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610004" w:rsidRPr="00611237" w:rsidRDefault="00307BFB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Д.В. </w:t>
            </w:r>
            <w:proofErr w:type="spellStart"/>
            <w:r>
              <w:rPr>
                <w:color w:val="auto"/>
                <w:sz w:val="24"/>
                <w:szCs w:val="24"/>
              </w:rPr>
              <w:t>Исакин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Руководитель Управления</w:t>
            </w:r>
          </w:p>
        </w:tc>
        <w:tc>
          <w:tcPr>
            <w:tcW w:w="198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820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Обеспечение открытости при обсуждении принимаемых Управлением мер по вопросам противодействия коррупции.</w:t>
            </w:r>
          </w:p>
        </w:tc>
      </w:tr>
      <w:tr w:rsidR="00610004" w:rsidRPr="00611237" w:rsidTr="00DB6E1C">
        <w:tc>
          <w:tcPr>
            <w:tcW w:w="671" w:type="dxa"/>
          </w:tcPr>
          <w:p w:rsidR="00610004" w:rsidRPr="00611237" w:rsidRDefault="00610004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6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Управлении.</w:t>
            </w:r>
          </w:p>
        </w:tc>
        <w:tc>
          <w:tcPr>
            <w:tcW w:w="2295" w:type="dxa"/>
          </w:tcPr>
          <w:p w:rsidR="00C46350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Н.П. Игнатенко</w:t>
            </w:r>
            <w:r w:rsidRPr="0061123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– начальник </w:t>
            </w:r>
            <w:r w:rsidRPr="00611237">
              <w:rPr>
                <w:color w:val="auto"/>
                <w:sz w:val="24"/>
                <w:szCs w:val="24"/>
              </w:rPr>
              <w:t>ОКНСМК,</w:t>
            </w:r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C46350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  <w:p w:rsidR="00610004" w:rsidRPr="00611237" w:rsidRDefault="00610004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A71BA" w:rsidRPr="00611237" w:rsidRDefault="00AA71BA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610004" w:rsidRPr="00611237" w:rsidRDefault="00610004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820" w:type="dxa"/>
          </w:tcPr>
          <w:p w:rsidR="00610004" w:rsidRPr="00611237" w:rsidRDefault="00610004" w:rsidP="00611237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Проверка фактов и доклад </w:t>
            </w:r>
            <w:r w:rsidR="00611237" w:rsidRPr="00611237">
              <w:rPr>
                <w:color w:val="auto"/>
                <w:sz w:val="24"/>
                <w:szCs w:val="24"/>
              </w:rPr>
              <w:t>руководителю</w:t>
            </w:r>
            <w:r w:rsidRPr="00611237">
              <w:rPr>
                <w:color w:val="auto"/>
                <w:sz w:val="24"/>
                <w:szCs w:val="24"/>
              </w:rPr>
              <w:t xml:space="preserve"> Управления для принятия соответствующих мер.</w:t>
            </w:r>
          </w:p>
        </w:tc>
      </w:tr>
      <w:tr w:rsidR="00610004" w:rsidRPr="00611237" w:rsidTr="00DB6E1C">
        <w:tc>
          <w:tcPr>
            <w:tcW w:w="671" w:type="dxa"/>
          </w:tcPr>
          <w:p w:rsidR="00610004" w:rsidRPr="00611237" w:rsidRDefault="00610004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536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2295" w:type="dxa"/>
          </w:tcPr>
          <w:p w:rsidR="00C46350" w:rsidRPr="00611237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Ю.Ю. </w:t>
            </w:r>
            <w:proofErr w:type="spellStart"/>
            <w:r>
              <w:rPr>
                <w:color w:val="auto"/>
                <w:sz w:val="24"/>
                <w:szCs w:val="24"/>
              </w:rPr>
              <w:t>Симухина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ведущий специалист-эксперт отдела </w:t>
            </w:r>
            <w:proofErr w:type="spellStart"/>
            <w:r w:rsidRPr="00C91E8B">
              <w:rPr>
                <w:color w:val="auto"/>
                <w:sz w:val="24"/>
                <w:szCs w:val="24"/>
              </w:rPr>
              <w:t>ОФРиК</w:t>
            </w:r>
            <w:proofErr w:type="spellEnd"/>
          </w:p>
          <w:p w:rsidR="00C46350" w:rsidRDefault="00C46350" w:rsidP="00C4635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за противодействие коррупции)</w:t>
            </w:r>
          </w:p>
          <w:p w:rsidR="00610004" w:rsidRPr="00611237" w:rsidRDefault="00C46350" w:rsidP="00C4635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auto"/>
                <w:sz w:val="24"/>
                <w:szCs w:val="24"/>
              </w:rPr>
              <w:t>Котенко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заместитель руководителя </w:t>
            </w:r>
            <w:r w:rsidRPr="00611237">
              <w:rPr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4820" w:type="dxa"/>
          </w:tcPr>
          <w:p w:rsidR="00610004" w:rsidRPr="00611237" w:rsidRDefault="00610004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Доклад </w:t>
            </w:r>
            <w:r w:rsidR="00AA71BA" w:rsidRPr="00611237">
              <w:rPr>
                <w:color w:val="auto"/>
                <w:sz w:val="24"/>
                <w:szCs w:val="24"/>
              </w:rPr>
              <w:t xml:space="preserve">руководителю Управления </w:t>
            </w:r>
            <w:r w:rsidRPr="00611237">
              <w:rPr>
                <w:color w:val="auto"/>
                <w:sz w:val="24"/>
                <w:szCs w:val="24"/>
              </w:rPr>
              <w:t>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</w:tr>
    </w:tbl>
    <w:p w:rsidR="000B61C8" w:rsidRPr="00DB6E1C" w:rsidRDefault="000B61C8">
      <w:pPr>
        <w:rPr>
          <w:rFonts w:ascii="Times New Roman" w:hAnsi="Times New Roman" w:cs="Times New Roman"/>
        </w:rPr>
      </w:pPr>
    </w:p>
    <w:sectPr w:rsidR="000B61C8" w:rsidRPr="00DB6E1C" w:rsidSect="00610004">
      <w:headerReference w:type="default" r:id="rId7"/>
      <w:type w:val="continuous"/>
      <w:pgSz w:w="16837" w:h="11905" w:orient="landscape"/>
      <w:pgMar w:top="851" w:right="301" w:bottom="426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C9" w:rsidRDefault="001F38C9" w:rsidP="000B61C8">
      <w:r>
        <w:separator/>
      </w:r>
    </w:p>
  </w:endnote>
  <w:endnote w:type="continuationSeparator" w:id="1">
    <w:p w:rsidR="001F38C9" w:rsidRDefault="001F38C9" w:rsidP="000B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C9" w:rsidRDefault="001F38C9"/>
  </w:footnote>
  <w:footnote w:type="continuationSeparator" w:id="1">
    <w:p w:rsidR="001F38C9" w:rsidRDefault="001F38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C8" w:rsidRDefault="00CC5B26">
    <w:pPr>
      <w:pStyle w:val="a6"/>
      <w:framePr w:w="16368" w:h="163" w:wrap="none" w:vAnchor="text" w:hAnchor="page" w:x="235" w:y="279"/>
      <w:shd w:val="clear" w:color="auto" w:fill="auto"/>
      <w:ind w:left="8405"/>
    </w:pPr>
    <w:fldSimple w:instr=" PAGE \* MERGEFORMAT ">
      <w:r w:rsidR="003A1FB2" w:rsidRPr="003A1FB2">
        <w:rPr>
          <w:rStyle w:val="11pt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11"/>
    <w:multiLevelType w:val="multilevel"/>
    <w:tmpl w:val="6C3CC29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769B"/>
    <w:multiLevelType w:val="multilevel"/>
    <w:tmpl w:val="D9D66F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25FA0"/>
    <w:multiLevelType w:val="multilevel"/>
    <w:tmpl w:val="8824781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057C9"/>
    <w:multiLevelType w:val="multilevel"/>
    <w:tmpl w:val="10B44C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3245F"/>
    <w:multiLevelType w:val="multilevel"/>
    <w:tmpl w:val="263ADDB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23D07"/>
    <w:multiLevelType w:val="multilevel"/>
    <w:tmpl w:val="D264F3E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B6AB8"/>
    <w:multiLevelType w:val="multilevel"/>
    <w:tmpl w:val="D78E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70D55"/>
    <w:multiLevelType w:val="multilevel"/>
    <w:tmpl w:val="6736EC9E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658D4"/>
    <w:multiLevelType w:val="multilevel"/>
    <w:tmpl w:val="1588866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92B4A"/>
    <w:multiLevelType w:val="multilevel"/>
    <w:tmpl w:val="FD9E448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538D7"/>
    <w:multiLevelType w:val="multilevel"/>
    <w:tmpl w:val="AA4004C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D2AE5"/>
    <w:multiLevelType w:val="multilevel"/>
    <w:tmpl w:val="9138849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D5B12"/>
    <w:multiLevelType w:val="multilevel"/>
    <w:tmpl w:val="3B1AC34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A0B2D"/>
    <w:multiLevelType w:val="multilevel"/>
    <w:tmpl w:val="033445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F426A"/>
    <w:multiLevelType w:val="multilevel"/>
    <w:tmpl w:val="507CFBD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63927"/>
    <w:multiLevelType w:val="multilevel"/>
    <w:tmpl w:val="8A2E7F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94C4F"/>
    <w:multiLevelType w:val="multilevel"/>
    <w:tmpl w:val="8796EDB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10E90"/>
    <w:multiLevelType w:val="multilevel"/>
    <w:tmpl w:val="AEC09094"/>
    <w:lvl w:ilvl="0">
      <w:start w:val="202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73706"/>
    <w:multiLevelType w:val="multilevel"/>
    <w:tmpl w:val="5DA05B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748C"/>
    <w:multiLevelType w:val="multilevel"/>
    <w:tmpl w:val="D0CE030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61C8"/>
    <w:rsid w:val="000B61C8"/>
    <w:rsid w:val="00105008"/>
    <w:rsid w:val="001B4A71"/>
    <w:rsid w:val="001C3FBF"/>
    <w:rsid w:val="001F38C9"/>
    <w:rsid w:val="00252277"/>
    <w:rsid w:val="002C5042"/>
    <w:rsid w:val="002C6F9D"/>
    <w:rsid w:val="002E660A"/>
    <w:rsid w:val="00307BFB"/>
    <w:rsid w:val="00343082"/>
    <w:rsid w:val="00347EC1"/>
    <w:rsid w:val="003A1FB2"/>
    <w:rsid w:val="003E52EA"/>
    <w:rsid w:val="003F66B4"/>
    <w:rsid w:val="004B1E88"/>
    <w:rsid w:val="004C431C"/>
    <w:rsid w:val="00603263"/>
    <w:rsid w:val="00610004"/>
    <w:rsid w:val="00611237"/>
    <w:rsid w:val="007F1E78"/>
    <w:rsid w:val="009A3FAB"/>
    <w:rsid w:val="009E020D"/>
    <w:rsid w:val="00AA71BA"/>
    <w:rsid w:val="00B44D4F"/>
    <w:rsid w:val="00B64BAF"/>
    <w:rsid w:val="00BC299B"/>
    <w:rsid w:val="00BD5483"/>
    <w:rsid w:val="00C0678A"/>
    <w:rsid w:val="00C46350"/>
    <w:rsid w:val="00C56CFC"/>
    <w:rsid w:val="00C75056"/>
    <w:rsid w:val="00C91E8B"/>
    <w:rsid w:val="00CB620F"/>
    <w:rsid w:val="00CC5B26"/>
    <w:rsid w:val="00DA2835"/>
    <w:rsid w:val="00DB6E1C"/>
    <w:rsid w:val="00E85113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1C8"/>
    <w:rPr>
      <w:color w:val="000000"/>
      <w:sz w:val="24"/>
      <w:szCs w:val="24"/>
    </w:rPr>
  </w:style>
  <w:style w:type="paragraph" w:styleId="5">
    <w:name w:val="heading 5"/>
    <w:basedOn w:val="a"/>
    <w:link w:val="50"/>
    <w:qFormat/>
    <w:rsid w:val="00DB6E1C"/>
    <w:pPr>
      <w:spacing w:before="100" w:beforeAutospacing="1" w:after="100" w:afterAutospacing="1"/>
      <w:ind w:left="5664"/>
      <w:outlineLvl w:val="4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1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7"/>
      <w:szCs w:val="47"/>
    </w:rPr>
  </w:style>
  <w:style w:type="character" w:customStyle="1" w:styleId="3">
    <w:name w:val="Основной текст (3)_"/>
    <w:basedOn w:val="a0"/>
    <w:link w:val="30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</w:rPr>
  </w:style>
  <w:style w:type="character" w:customStyle="1" w:styleId="31">
    <w:name w:val="Основной текст (3)"/>
    <w:basedOn w:val="3"/>
    <w:rsid w:val="000B61C8"/>
    <w:rPr>
      <w:u w:val="single"/>
    </w:rPr>
  </w:style>
  <w:style w:type="character" w:customStyle="1" w:styleId="3TimesNewRoman135pt0pt">
    <w:name w:val="Основной текст (3) + Times New Roman;13;5 pt;Не курсив;Интервал 0 pt"/>
    <w:basedOn w:val="3"/>
    <w:rsid w:val="000B61C8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B61C8"/>
    <w:rPr>
      <w:spacing w:val="70"/>
    </w:rPr>
  </w:style>
  <w:style w:type="character" w:customStyle="1" w:styleId="2Arial12pt-1pt">
    <w:name w:val="Основной текст (2) + Arial;12 pt;Курсив;Интервал -1 pt"/>
    <w:basedOn w:val="2"/>
    <w:rsid w:val="000B61C8"/>
    <w:rPr>
      <w:rFonts w:ascii="Arial" w:eastAsia="Arial" w:hAnsi="Arial" w:cs="Arial"/>
      <w:i/>
      <w:iCs/>
      <w:spacing w:val="-20"/>
      <w:sz w:val="24"/>
      <w:szCs w:val="24"/>
      <w:lang w:val="en-US"/>
    </w:rPr>
  </w:style>
  <w:style w:type="character" w:customStyle="1" w:styleId="21">
    <w:name w:val="Заголовок №2_"/>
    <w:basedOn w:val="a0"/>
    <w:link w:val="2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_"/>
    <w:basedOn w:val="a0"/>
    <w:link w:val="5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0B61C8"/>
    <w:rPr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0B61C8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0B61C8"/>
    <w:pPr>
      <w:shd w:val="clear" w:color="auto" w:fill="FFFFFF"/>
      <w:spacing w:before="420" w:line="31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B61C8"/>
    <w:pPr>
      <w:shd w:val="clear" w:color="auto" w:fill="FFFFFF"/>
      <w:spacing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B61C8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7"/>
      <w:szCs w:val="47"/>
    </w:rPr>
  </w:style>
  <w:style w:type="paragraph" w:customStyle="1" w:styleId="30">
    <w:name w:val="Основной текст (3)"/>
    <w:basedOn w:val="a"/>
    <w:link w:val="3"/>
    <w:rsid w:val="000B61C8"/>
    <w:pPr>
      <w:shd w:val="clear" w:color="auto" w:fill="FFFFFF"/>
      <w:spacing w:before="720" w:line="0" w:lineRule="atLeast"/>
      <w:ind w:firstLine="720"/>
      <w:jc w:val="both"/>
    </w:pPr>
    <w:rPr>
      <w:rFonts w:ascii="Arial" w:eastAsia="Arial" w:hAnsi="Arial" w:cs="Arial"/>
      <w:i/>
      <w:iCs/>
      <w:spacing w:val="-20"/>
    </w:rPr>
  </w:style>
  <w:style w:type="paragraph" w:customStyle="1" w:styleId="40">
    <w:name w:val="Основной текст (4)"/>
    <w:basedOn w:val="a"/>
    <w:link w:val="4"/>
    <w:rsid w:val="000B61C8"/>
    <w:pPr>
      <w:shd w:val="clear" w:color="auto" w:fill="FFFFFF"/>
      <w:spacing w:before="960" w:after="780" w:line="31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0B61C8"/>
    <w:pPr>
      <w:shd w:val="clear" w:color="auto" w:fill="FFFFFF"/>
      <w:spacing w:after="540" w:line="318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0B61C8"/>
    <w:pPr>
      <w:shd w:val="clear" w:color="auto" w:fill="FFFFFF"/>
      <w:spacing w:line="27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B61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B61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DB6E1C"/>
    <w:rPr>
      <w:rFonts w:ascii="Times New Roman" w:eastAsia="Times New Roman" w:hAnsi="Times New Roman" w:cs="Times New Roman"/>
      <w:bCs/>
      <w:sz w:val="24"/>
    </w:rPr>
  </w:style>
  <w:style w:type="table" w:styleId="a8">
    <w:name w:val="Table Grid"/>
    <w:basedOn w:val="a1"/>
    <w:uiPriority w:val="59"/>
    <w:rsid w:val="00DB6E1C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Василий Юрьевич</dc:creator>
  <cp:lastModifiedBy>Simuhina</cp:lastModifiedBy>
  <cp:revision>7</cp:revision>
  <dcterms:created xsi:type="dcterms:W3CDTF">2022-02-25T02:03:00Z</dcterms:created>
  <dcterms:modified xsi:type="dcterms:W3CDTF">2022-02-28T06:48:00Z</dcterms:modified>
</cp:coreProperties>
</file>