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F" w:rsidRDefault="005A536F" w:rsidP="00B94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24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7124F5">
        <w:rPr>
          <w:rFonts w:ascii="Times New Roman" w:hAnsi="Times New Roman" w:cs="Times New Roman"/>
          <w:sz w:val="28"/>
          <w:szCs w:val="28"/>
        </w:rPr>
        <w:t>20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подведение итогов работы Комиссии в 201</w:t>
      </w:r>
      <w:r w:rsidR="007124F5">
        <w:rPr>
          <w:rFonts w:ascii="Times New Roman" w:hAnsi="Times New Roman" w:cs="Times New Roman"/>
          <w:sz w:val="28"/>
          <w:szCs w:val="28"/>
        </w:rPr>
        <w:t>9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</w:t>
      </w:r>
      <w:r w:rsidR="007124F5">
        <w:rPr>
          <w:rFonts w:ascii="Times New Roman" w:hAnsi="Times New Roman" w:cs="Times New Roman"/>
          <w:sz w:val="28"/>
          <w:szCs w:val="28"/>
        </w:rPr>
        <w:t>20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2AB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</w:t>
      </w:r>
    </w:p>
    <w:p w:rsidR="006752AB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признать работу Комиссии в 201</w:t>
      </w:r>
      <w:r w:rsidR="007124F5">
        <w:rPr>
          <w:rFonts w:ascii="Times New Roman" w:hAnsi="Times New Roman" w:cs="Times New Roman"/>
          <w:sz w:val="28"/>
          <w:szCs w:val="28"/>
        </w:rPr>
        <w:t>9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утвер</w:t>
      </w:r>
      <w:r w:rsidR="007124F5">
        <w:rPr>
          <w:rFonts w:ascii="Times New Roman" w:hAnsi="Times New Roman" w:cs="Times New Roman"/>
          <w:sz w:val="28"/>
          <w:szCs w:val="28"/>
        </w:rPr>
        <w:t>дить План работы Комиссии на 2020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36F" w:rsidRPr="005A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5A536F"/>
    <w:rsid w:val="006752AB"/>
    <w:rsid w:val="007124F5"/>
    <w:rsid w:val="0076472C"/>
    <w:rsid w:val="007A6DEE"/>
    <w:rsid w:val="00B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4</cp:revision>
  <dcterms:created xsi:type="dcterms:W3CDTF">2020-02-11T07:49:00Z</dcterms:created>
  <dcterms:modified xsi:type="dcterms:W3CDTF">2020-02-11T22:48:00Z</dcterms:modified>
</cp:coreProperties>
</file>