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E" w:rsidRDefault="00937E2E" w:rsidP="00937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2A4234">
        <w:rPr>
          <w:rFonts w:ascii="Times New Roman" w:hAnsi="Times New Roman" w:cs="Times New Roman"/>
          <w:sz w:val="28"/>
          <w:szCs w:val="28"/>
        </w:rPr>
        <w:t>июля 2022</w:t>
      </w:r>
      <w:r>
        <w:rPr>
          <w:rFonts w:ascii="Times New Roman" w:hAnsi="Times New Roman" w:cs="Times New Roman"/>
          <w:sz w:val="28"/>
          <w:szCs w:val="28"/>
        </w:rPr>
        <w:t xml:space="preserve"> года на заседании </w:t>
      </w:r>
      <w:r w:rsidR="002A4234" w:rsidRPr="002A4234">
        <w:rPr>
          <w:rFonts w:ascii="Times New Roman" w:hAnsi="Times New Roman" w:cs="Times New Roman"/>
          <w:sz w:val="28"/>
          <w:szCs w:val="28"/>
        </w:rPr>
        <w:t xml:space="preserve"> Комиссии Управления Роскомнадзора по Забайкальскому краю по соблюдению требований к служебному поведению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рассматривалось уведомление  </w:t>
      </w:r>
      <w:r w:rsidR="002A4234" w:rsidRPr="002A4234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«Забайкальская государственная кинокомпания»</w:t>
      </w:r>
      <w:r>
        <w:rPr>
          <w:rFonts w:ascii="Times New Roman" w:hAnsi="Times New Roman" w:cs="Times New Roman"/>
          <w:sz w:val="28"/>
          <w:szCs w:val="28"/>
        </w:rPr>
        <w:t xml:space="preserve"> о приеме на работу бывшего государственного гражданского служащего на замещение должности</w:t>
      </w:r>
      <w:r w:rsidR="002A4234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 w:rsidR="002A4234">
        <w:rPr>
          <w:rFonts w:ascii="Times New Roman" w:hAnsi="Times New Roman" w:cs="Times New Roman"/>
          <w:sz w:val="28"/>
          <w:szCs w:val="28"/>
        </w:rPr>
        <w:t xml:space="preserve">– </w:t>
      </w:r>
      <w:r w:rsidR="002A4234" w:rsidRPr="002A4234">
        <w:rPr>
          <w:rFonts w:ascii="Times New Roman" w:hAnsi="Times New Roman" w:cs="Times New Roman"/>
          <w:sz w:val="28"/>
          <w:szCs w:val="28"/>
        </w:rPr>
        <w:t>корреспондент-ведущий РТК «Забайкалье»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750" w:rsidRPr="007E1D7B" w:rsidRDefault="00937E2E" w:rsidP="0072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Бывшему гражданскому служащему дано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замещение  данной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приняла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</w:t>
      </w:r>
      <w:r w:rsidR="0072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 вновь замещаемой должности</w:t>
      </w:r>
      <w:proofErr w:type="gramStart"/>
      <w:r w:rsidR="0072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750">
        <w:rPr>
          <w:rFonts w:ascii="Times New Roman" w:eastAsia="Times New Roman" w:hAnsi="Times New Roman" w:cs="Times New Roman"/>
          <w:sz w:val="28"/>
          <w:szCs w:val="28"/>
        </w:rPr>
        <w:t>Коррупционные риски минимальны и не влекут рисков связанных  с информацией ставшей известной при прохождении государственной службы.</w:t>
      </w:r>
    </w:p>
    <w:p w:rsidR="002A4234" w:rsidRDefault="002A4234" w:rsidP="00937E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CDB" w:rsidRDefault="00914CDB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53D" w:rsidRDefault="0045753D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5753D" w:rsidSect="003A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74CD"/>
    <w:multiLevelType w:val="hybridMultilevel"/>
    <w:tmpl w:val="4F6AF14A"/>
    <w:lvl w:ilvl="0" w:tplc="3EC2FCC2">
      <w:start w:val="1"/>
      <w:numFmt w:val="decimal"/>
      <w:lvlText w:val="%1."/>
      <w:lvlJc w:val="left"/>
      <w:pPr>
        <w:ind w:left="1866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E2E"/>
    <w:rsid w:val="00160E2B"/>
    <w:rsid w:val="00296D37"/>
    <w:rsid w:val="002A4234"/>
    <w:rsid w:val="003A4725"/>
    <w:rsid w:val="003C73D0"/>
    <w:rsid w:val="00410C04"/>
    <w:rsid w:val="0045753D"/>
    <w:rsid w:val="005B5680"/>
    <w:rsid w:val="00724750"/>
    <w:rsid w:val="007843A3"/>
    <w:rsid w:val="007A5EBE"/>
    <w:rsid w:val="00914CDB"/>
    <w:rsid w:val="00937E2E"/>
    <w:rsid w:val="0099194E"/>
    <w:rsid w:val="00CD1C3C"/>
    <w:rsid w:val="00CF6E69"/>
    <w:rsid w:val="00D47CB6"/>
    <w:rsid w:val="00E44F8A"/>
    <w:rsid w:val="00E9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Simuhina</cp:lastModifiedBy>
  <cp:revision>9</cp:revision>
  <cp:lastPrinted>2022-07-20T04:31:00Z</cp:lastPrinted>
  <dcterms:created xsi:type="dcterms:W3CDTF">2021-03-26T00:41:00Z</dcterms:created>
  <dcterms:modified xsi:type="dcterms:W3CDTF">2022-07-20T04:32:00Z</dcterms:modified>
</cp:coreProperties>
</file>