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6F" w:rsidRDefault="005A536F" w:rsidP="005A53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5A536F">
        <w:rPr>
          <w:rFonts w:ascii="Times New Roman" w:hAnsi="Times New Roman" w:cs="Times New Roman"/>
          <w:sz w:val="28"/>
          <w:szCs w:val="28"/>
        </w:rPr>
        <w:t xml:space="preserve">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A536F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Управления Роскомнадзора по Забайкальскому краю урегулированию конфликта интересов (далее – Комиссия).</w:t>
      </w:r>
    </w:p>
    <w:p w:rsidR="005A536F" w:rsidRDefault="005A536F" w:rsidP="005A53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 xml:space="preserve"> На заседании Комиссии были рассмотрены вопросы: </w:t>
      </w:r>
    </w:p>
    <w:p w:rsidR="005A536F" w:rsidRDefault="005A536F" w:rsidP="005A53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>подведение итогов работы Комиссии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A536F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5A536F" w:rsidRDefault="005A536F" w:rsidP="005A53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536F">
        <w:rPr>
          <w:rFonts w:ascii="Times New Roman" w:hAnsi="Times New Roman" w:cs="Times New Roman"/>
          <w:sz w:val="28"/>
          <w:szCs w:val="28"/>
        </w:rPr>
        <w:t>утверждение плана работы Комиссии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A536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A536F" w:rsidRDefault="005A536F" w:rsidP="005A53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 xml:space="preserve"> По итогам заседания Комиссии приняты решения: признать работу Комиссии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A536F">
        <w:rPr>
          <w:rFonts w:ascii="Times New Roman" w:hAnsi="Times New Roman" w:cs="Times New Roman"/>
          <w:sz w:val="28"/>
          <w:szCs w:val="28"/>
        </w:rPr>
        <w:t xml:space="preserve"> году – удовлетворительной;</w:t>
      </w:r>
    </w:p>
    <w:p w:rsidR="00037BF9" w:rsidRPr="005A536F" w:rsidRDefault="005A536F" w:rsidP="005A53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 xml:space="preserve"> утвердить План работы Комиссии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A536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A536F" w:rsidRPr="005A536F" w:rsidRDefault="005A536F">
      <w:pPr>
        <w:rPr>
          <w:rFonts w:ascii="Times New Roman" w:hAnsi="Times New Roman" w:cs="Times New Roman"/>
          <w:sz w:val="28"/>
          <w:szCs w:val="28"/>
        </w:rPr>
      </w:pPr>
    </w:p>
    <w:sectPr w:rsidR="005A536F" w:rsidRPr="005A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EE"/>
    <w:rsid w:val="00037BF9"/>
    <w:rsid w:val="005A536F"/>
    <w:rsid w:val="007A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Котенко</dc:creator>
  <cp:keywords/>
  <dc:description/>
  <cp:lastModifiedBy>Валентина Котенко</cp:lastModifiedBy>
  <cp:revision>2</cp:revision>
  <dcterms:created xsi:type="dcterms:W3CDTF">2018-01-10T23:41:00Z</dcterms:created>
  <dcterms:modified xsi:type="dcterms:W3CDTF">2018-01-10T23:44:00Z</dcterms:modified>
</cp:coreProperties>
</file>